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916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7"/>
        <w:gridCol w:w="708"/>
        <w:gridCol w:w="852"/>
        <w:gridCol w:w="706"/>
        <w:gridCol w:w="709"/>
        <w:gridCol w:w="710"/>
        <w:gridCol w:w="991"/>
        <w:gridCol w:w="992"/>
        <w:gridCol w:w="1130"/>
        <w:gridCol w:w="996"/>
        <w:gridCol w:w="1139"/>
      </w:tblGrid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rPr>
                <w:b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Modell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Aussenmasse in mm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Innenmasse in mm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Gewicht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Volumen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Schliessmöglichkeiten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Fachboden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Höhe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Breite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Tiefe**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Höhe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Breite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Tiefe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Liter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Schlüssel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Elektronik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Anzahl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Air 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Air 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Air Laptop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Air Hotel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  <w:tab w:val="left" w:pos="510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>
      <w:pPr>
        <w:pStyle w:val="Normal"/>
        <w:tabs>
          <w:tab w:val="clear" w:pos="708"/>
          <w:tab w:val="left" w:pos="851" w:leader="none"/>
          <w:tab w:val="left" w:pos="5103" w:leader="none"/>
        </w:tabs>
        <w:ind w:left="-851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**Aussentiefe bei E-Schloss plus ca. 22 mm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531" w:right="851" w:header="0" w:top="164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ahoma"/>
        <w:sz w:val="24"/>
        <w:szCs w:val="24"/>
        <w:lang w:val="de-DE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eastAsia="de-DE" w:val="de-DE" w:bidi="ar-SA"/>
    </w:rPr>
  </w:style>
  <w:style w:type="character" w:styleId="DefaultParagraphFont">
    <w:name w:val="Default Paragraph Font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Tabelleninhalt">
    <w:name w:val="Tabelleninhalt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LibreOffice/6.2.3.2$Windows_X86_64 LibreOffice_project/aecc05fe267cc68dde00352a451aa867b3b546ac</Application>
  <Pages>1</Pages>
  <Words>81</Words>
  <CharactersWithSpaces>330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2018-08-28T14:25:00Z</dcterms:created>
  <dc:creator>Rippstein</dc:creator>
  <dc:description/>
  <dc:language>de-CH</dc:language>
  <cp:lastModifiedBy/>
  <dcterms:modified xsi:type="dcterms:W3CDTF">2020-03-31T11:49:01Z</dcterms:modified>
  <cp:revision>5</cp:revision>
  <dc:subject/>
  <dc:title>Rippstein Tresore AG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